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4162.010.26.1.2946-2025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ANGIE NATALY OROZCO OSORIO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1.010.095.118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($3.276.000)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$3.276.000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$1.092.000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   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9492051788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1854235277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APORTES EN LINEA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12/09/2025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sep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la contratista pasa planilla con días de mora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Agosto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4162.010.26.1.2946-2025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y asistencia en el desarrollo de las actividades formativas facilitando los procesos del proyecto, asistiendo planeando y organizando el desarrollo de las acciones para la atención del programa carreras y caminatas.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La contratista apoyó en las  jornadas de actividad física adaptada para la población adulto mayor en la Comuna 19, desarrolladas en el Parque El Refugio y en la cancha de baloncesto La Cascada.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La contratista apoyó en el proceso de elaboración y diligenciamiento de las fichas de inscripción para el grupo 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4"/>
                <w:szCs w:val="24"/>
                <w:rtl w:val="0"/>
              </w:rPr>
              <w:t xml:space="preserve">Refugio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en la comuna 19, contribuyendo a la organización de la información de los participantes y al fortalecimiento de la gestión comunitaria para la plataforma Sider 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asistió a la mesa de trabajo sobre la socialización de los Juegos Distritales de las Personas Mayores, con la presencia del Equipo Primario del Programa Activamente y del señor Subsecretario de Fomento Andrés Camelo.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 apoyo de manera activa en la jornada de entrega de kits de la carrera 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4"/>
                <w:szCs w:val="24"/>
                <w:rtl w:val="0"/>
              </w:rPr>
              <w:t xml:space="preserve">La Isla 4.2K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participando en la logística del evento. Entre mis funciones estuvo la atención a los corredores, brindándoles información clara y oportuna acerca de la competencia, Asimismo, acompañé en la organización del flujo de participantes y en la guía hacia la zona de salida, con el propósito de garantizar orden, agilidad y una experiencia positiva para los asistentes.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periodo,  la contratista  no fue requerida para desarrollar actividades vinculadas al cumplimiento de la obligación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https://drive.google.com/drive/folders/1UOFttOHtDm4EL8IACuScC_4KL6Qrx5UJ?usp=sharing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4162.010.26.1.2946-2025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Se le recomienda a la contratista pagar la seguridad social en los tiempos establecidos 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3sg9x4lep9tk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Cali,22/sep/2025</w:t>
            </w:r>
          </w:p>
        </w:tc>
      </w:tr>
    </w:tbl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0KpFD29F9/Aai8zYSZevgu1aRw==">CgMxLjAyDmguM3NnOXg0bGVwOXRrOAByITFraVBzYjNPYWZhZi0tdjFyYjVIRGVDMnhTQzJjbWRZbQ==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2025-10-15T02:39:00Z</dcterms:created>
  <dc:creator>LEYDHER</dc:creator>
</cp:coreProperties>
</file>